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6DAFED" w14:textId="77777777" w:rsidR="001F5D97" w:rsidRDefault="001F5D97" w:rsidP="001F5D97">
      <w:proofErr w:type="spellStart"/>
      <w:r>
        <w:t>rășină</w:t>
      </w:r>
      <w:proofErr w:type="spellEnd"/>
      <w:r>
        <w:t xml:space="preserve"> </w:t>
      </w:r>
      <w:proofErr w:type="spellStart"/>
      <w:r>
        <w:t>sintetică</w:t>
      </w:r>
      <w:proofErr w:type="spellEnd"/>
      <w:r>
        <w:t xml:space="preserve"> (</w:t>
      </w:r>
      <w:proofErr w:type="spellStart"/>
      <w:r>
        <w:t>polyresin</w:t>
      </w:r>
      <w:proofErr w:type="spellEnd"/>
      <w:r>
        <w:t>)</w:t>
      </w:r>
    </w:p>
    <w:p w14:paraId="3602D969" w14:textId="77777777" w:rsidR="001F5D97" w:rsidRDefault="001F5D97" w:rsidP="001F5D97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65B6178" w14:textId="77777777" w:rsidR="001F5D97" w:rsidRDefault="001F5D97" w:rsidP="001F5D97">
      <w:proofErr w:type="spellStart"/>
      <w:r>
        <w:t>cu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1AB707A5" w14:textId="77777777" w:rsidR="001F5D97" w:rsidRDefault="001F5D97" w:rsidP="001F5D97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inclus</w:t>
      </w:r>
      <w:proofErr w:type="spellEnd"/>
    </w:p>
    <w:p w14:paraId="37634C3E" w14:textId="7AAD109E" w:rsidR="00481B83" w:rsidRPr="00C34403" w:rsidRDefault="001F5D97" w:rsidP="001F5D97">
      <w:proofErr w:type="spellStart"/>
      <w:r>
        <w:t>dimensiuni</w:t>
      </w:r>
      <w:proofErr w:type="spellEnd"/>
      <w:r>
        <w:t>: 17 x 26 x 17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105762"/>
    <w:rsid w:val="00183F6D"/>
    <w:rsid w:val="001C50C0"/>
    <w:rsid w:val="001F5D97"/>
    <w:rsid w:val="002406CC"/>
    <w:rsid w:val="003B2C06"/>
    <w:rsid w:val="00481B83"/>
    <w:rsid w:val="004B351D"/>
    <w:rsid w:val="00504BB1"/>
    <w:rsid w:val="005B1510"/>
    <w:rsid w:val="005C3DF0"/>
    <w:rsid w:val="006E427E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2022-06-28T11:06:00Z</dcterms:created>
  <dcterms:modified xsi:type="dcterms:W3CDTF">2023-01-05T09:55:00Z</dcterms:modified>
</cp:coreProperties>
</file>